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C3" w:rsidRDefault="00EA4DC3" w:rsidP="00EA4D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ZARZĄDZENIE NR 7/2018</w:t>
      </w:r>
    </w:p>
    <w:p w:rsidR="00EA4DC3" w:rsidRDefault="00EA4DC3" w:rsidP="00EA4D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DYREKTORA</w:t>
      </w:r>
    </w:p>
    <w:p w:rsidR="00EA4DC3" w:rsidRDefault="00EA4DC3" w:rsidP="00EA4DC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SZKOŁY PODSTAWOWEJ NR 15 W RYBNIKU</w:t>
      </w:r>
    </w:p>
    <w:p w:rsidR="00EA4DC3" w:rsidRDefault="00EA4DC3" w:rsidP="00EA4D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12 września 2018 r.</w:t>
      </w:r>
    </w:p>
    <w:p w:rsidR="00EA4DC3" w:rsidRDefault="00EA4DC3" w:rsidP="00EA4DC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A4DC3" w:rsidRDefault="00EA4DC3" w:rsidP="00EA4DC3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 sprawie: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A4DC3">
        <w:rPr>
          <w:rFonts w:ascii="Times New Roman" w:hAnsi="Times New Roman" w:cs="Times New Roman"/>
          <w:sz w:val="24"/>
          <w:szCs w:val="24"/>
        </w:rPr>
        <w:t xml:space="preserve">wprowadzenia procedur przyjmowania i rozpatrywania skarg i wniosków </w:t>
      </w:r>
      <w:r>
        <w:rPr>
          <w:rFonts w:ascii="Times New Roman" w:hAnsi="Times New Roman" w:cs="Times New Roman"/>
          <w:sz w:val="24"/>
          <w:szCs w:val="24"/>
        </w:rPr>
        <w:t xml:space="preserve">w Szkole Podstawowej nr 15 w Rybniku </w:t>
      </w:r>
    </w:p>
    <w:p w:rsidR="00EA4DC3" w:rsidRPr="00EA4DC3" w:rsidRDefault="00EA4DC3" w:rsidP="00EA4DC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4DC3">
        <w:rPr>
          <w:rFonts w:ascii="Times New Roman" w:hAnsi="Times New Roman" w:cs="Times New Roman"/>
          <w:sz w:val="24"/>
          <w:szCs w:val="24"/>
        </w:rPr>
        <w:t>§ 1</w:t>
      </w:r>
    </w:p>
    <w:p w:rsidR="00EA4DC3" w:rsidRDefault="00EA4DC3" w:rsidP="00EA4DC3">
      <w:pPr>
        <w:rPr>
          <w:rFonts w:ascii="Times New Roman" w:hAnsi="Times New Roman" w:cs="Times New Roman"/>
          <w:sz w:val="24"/>
          <w:szCs w:val="24"/>
        </w:rPr>
      </w:pPr>
      <w:r w:rsidRPr="00EA4DC3">
        <w:rPr>
          <w:rFonts w:ascii="Times New Roman" w:hAnsi="Times New Roman" w:cs="Times New Roman"/>
          <w:sz w:val="24"/>
          <w:szCs w:val="24"/>
        </w:rPr>
        <w:t>Dyrektor Szkoły Podstawowej nr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4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im. Księdza Prałata Konrada Szwedy w Rybniku </w:t>
      </w:r>
      <w:r w:rsidRPr="00EA4DC3">
        <w:rPr>
          <w:rFonts w:ascii="Times New Roman" w:hAnsi="Times New Roman" w:cs="Times New Roman"/>
          <w:sz w:val="24"/>
          <w:szCs w:val="24"/>
        </w:rPr>
        <w:t>wprowadza procedurę przyjmowania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DC3">
        <w:rPr>
          <w:rFonts w:ascii="Times New Roman" w:hAnsi="Times New Roman" w:cs="Times New Roman"/>
          <w:sz w:val="24"/>
          <w:szCs w:val="24"/>
        </w:rPr>
        <w:t>i rozpatrywania skarg i wniosków w Szkole Podstawowej nr 1</w:t>
      </w:r>
      <w:r>
        <w:rPr>
          <w:rFonts w:ascii="Times New Roman" w:hAnsi="Times New Roman" w:cs="Times New Roman"/>
          <w:sz w:val="24"/>
          <w:szCs w:val="24"/>
        </w:rPr>
        <w:t>5 im. Księdza Prałata Konrada Szwedy w Rybniku stanowiącą</w:t>
      </w:r>
      <w:r w:rsidRPr="00EA4DC3">
        <w:rPr>
          <w:rFonts w:ascii="Times New Roman" w:hAnsi="Times New Roman" w:cs="Times New Roman"/>
          <w:sz w:val="24"/>
          <w:szCs w:val="24"/>
        </w:rPr>
        <w:t xml:space="preserve"> załącznik </w:t>
      </w:r>
    </w:p>
    <w:p w:rsidR="00EA4DC3" w:rsidRPr="00EA4DC3" w:rsidRDefault="00EA4DC3" w:rsidP="00EA4DC3">
      <w:pPr>
        <w:rPr>
          <w:rFonts w:ascii="Times New Roman" w:hAnsi="Times New Roman" w:cs="Times New Roman"/>
          <w:sz w:val="24"/>
          <w:szCs w:val="24"/>
        </w:rPr>
      </w:pPr>
      <w:r w:rsidRPr="00EA4DC3">
        <w:rPr>
          <w:rFonts w:ascii="Times New Roman" w:hAnsi="Times New Roman" w:cs="Times New Roman"/>
          <w:sz w:val="24"/>
          <w:szCs w:val="24"/>
        </w:rPr>
        <w:t>nr 1 do niniejszego zarządzenia</w:t>
      </w:r>
    </w:p>
    <w:p w:rsidR="00EA4DC3" w:rsidRPr="00EA4DC3" w:rsidRDefault="00EA4DC3" w:rsidP="00EA4DC3">
      <w:pPr>
        <w:jc w:val="center"/>
        <w:rPr>
          <w:rFonts w:ascii="Times New Roman" w:hAnsi="Times New Roman" w:cs="Times New Roman"/>
          <w:sz w:val="24"/>
          <w:szCs w:val="24"/>
        </w:rPr>
      </w:pPr>
      <w:r w:rsidRPr="00EA4DC3">
        <w:rPr>
          <w:rFonts w:ascii="Times New Roman" w:hAnsi="Times New Roman" w:cs="Times New Roman"/>
          <w:sz w:val="24"/>
          <w:szCs w:val="24"/>
        </w:rPr>
        <w:t>§ 2</w:t>
      </w:r>
      <w:bookmarkStart w:id="0" w:name="_GoBack"/>
      <w:bookmarkEnd w:id="0"/>
    </w:p>
    <w:p w:rsidR="00EA4DC3" w:rsidRPr="00EF654F" w:rsidRDefault="00EA4DC3" w:rsidP="00EA4DC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A4DC3">
        <w:rPr>
          <w:rFonts w:ascii="Times New Roman" w:hAnsi="Times New Roman" w:cs="Times New Roman"/>
          <w:sz w:val="24"/>
          <w:szCs w:val="24"/>
        </w:rPr>
        <w:t>Zobowiązuje się wszystkich nauczycieli do przestrzegan</w:t>
      </w:r>
      <w:r w:rsidR="00EF654F">
        <w:rPr>
          <w:rFonts w:ascii="Times New Roman" w:hAnsi="Times New Roman" w:cs="Times New Roman"/>
          <w:sz w:val="24"/>
          <w:szCs w:val="24"/>
        </w:rPr>
        <w:t>ia i stosowania procedur.</w:t>
      </w:r>
    </w:p>
    <w:p w:rsidR="00EA4DC3" w:rsidRPr="00EA4DC3" w:rsidRDefault="00EA4DC3" w:rsidP="00EA4DC3">
      <w:pPr>
        <w:jc w:val="center"/>
        <w:rPr>
          <w:rFonts w:ascii="Times New Roman" w:hAnsi="Times New Roman" w:cs="Times New Roman"/>
          <w:sz w:val="24"/>
          <w:szCs w:val="24"/>
        </w:rPr>
      </w:pPr>
      <w:r w:rsidRPr="00EA4DC3">
        <w:rPr>
          <w:rFonts w:ascii="Times New Roman" w:hAnsi="Times New Roman" w:cs="Times New Roman"/>
          <w:sz w:val="24"/>
          <w:szCs w:val="24"/>
        </w:rPr>
        <w:t>§ 3</w:t>
      </w:r>
    </w:p>
    <w:p w:rsidR="00EA4DC3" w:rsidRPr="00EA4DC3" w:rsidRDefault="00EA4DC3" w:rsidP="00EA4DC3">
      <w:pPr>
        <w:rPr>
          <w:rFonts w:ascii="Times New Roman" w:hAnsi="Times New Roman" w:cs="Times New Roman"/>
          <w:sz w:val="24"/>
          <w:szCs w:val="24"/>
        </w:rPr>
      </w:pPr>
    </w:p>
    <w:p w:rsidR="00EA4DC3" w:rsidRPr="00EA4DC3" w:rsidRDefault="00EA4DC3" w:rsidP="00EA4DC3">
      <w:pPr>
        <w:rPr>
          <w:rFonts w:ascii="Times New Roman" w:hAnsi="Times New Roman" w:cs="Times New Roman"/>
        </w:rPr>
      </w:pPr>
      <w:r w:rsidRPr="00EA4DC3">
        <w:rPr>
          <w:rFonts w:ascii="Times New Roman" w:hAnsi="Times New Roman" w:cs="Times New Roman"/>
        </w:rPr>
        <w:t>Zarządzenie wchodzi</w:t>
      </w:r>
      <w:r w:rsidR="00EF654F">
        <w:rPr>
          <w:rFonts w:ascii="Times New Roman" w:hAnsi="Times New Roman" w:cs="Times New Roman"/>
        </w:rPr>
        <w:t xml:space="preserve"> w życie z dniem podpisania.</w:t>
      </w:r>
    </w:p>
    <w:p w:rsidR="00EA4DC3" w:rsidRDefault="00EA4DC3" w:rsidP="00EA4DC3"/>
    <w:sectPr w:rsidR="00EA4DC3" w:rsidSect="008E2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EA4DC3"/>
    <w:rsid w:val="000B14A5"/>
    <w:rsid w:val="007D245C"/>
    <w:rsid w:val="008E239B"/>
    <w:rsid w:val="00EA4DC3"/>
    <w:rsid w:val="00E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DC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UZYTKOWNIK</cp:lastModifiedBy>
  <cp:revision>2</cp:revision>
  <dcterms:created xsi:type="dcterms:W3CDTF">2018-09-27T11:25:00Z</dcterms:created>
  <dcterms:modified xsi:type="dcterms:W3CDTF">2018-09-27T11:25:00Z</dcterms:modified>
</cp:coreProperties>
</file>